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қатынастар факультеті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Халықаралық құқық кафедрасы</w:t>
      </w:r>
    </w:p>
    <w:p w:rsidR="00FB0A81" w:rsidRPr="00F92175" w:rsidRDefault="00F92175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F92175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>В030200-Халықаралық құқық</w:t>
      </w:r>
    </w:p>
    <w:p w:rsidR="00FB0A81" w:rsidRPr="000C01E1" w:rsidRDefault="00F92175" w:rsidP="000C01E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Пәннің с</w:t>
      </w:r>
      <w:r w:rsidR="00FB0A81" w:rsidRPr="000C01E1">
        <w:rPr>
          <w:rFonts w:ascii="Times New Roman" w:hAnsi="Times New Roman"/>
          <w:b/>
          <w:bCs/>
          <w:lang w:val="kk-KZ"/>
        </w:rPr>
        <w:t>иллабус</w:t>
      </w:r>
      <w:r>
        <w:rPr>
          <w:rFonts w:ascii="Times New Roman" w:hAnsi="Times New Roman"/>
          <w:b/>
          <w:bCs/>
          <w:lang w:val="kk-KZ"/>
        </w:rPr>
        <w:t>ы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C01E1">
        <w:rPr>
          <w:rFonts w:ascii="Times New Roman" w:hAnsi="Times New Roman"/>
          <w:b/>
          <w:bCs/>
          <w:lang w:val="kk-KZ"/>
        </w:rPr>
        <w:t>201</w:t>
      </w:r>
      <w:r w:rsidR="00BE0DF9" w:rsidRPr="00E4510F">
        <w:rPr>
          <w:rFonts w:ascii="Times New Roman" w:hAnsi="Times New Roman"/>
          <w:b/>
          <w:bCs/>
          <w:lang w:val="kk-KZ"/>
        </w:rPr>
        <w:t>9</w:t>
      </w:r>
      <w:r w:rsidRPr="000C01E1">
        <w:rPr>
          <w:rFonts w:ascii="Times New Roman" w:hAnsi="Times New Roman"/>
          <w:b/>
          <w:bCs/>
          <w:lang w:val="kk-KZ"/>
        </w:rPr>
        <w:t>-20</w:t>
      </w:r>
      <w:r w:rsidR="00BE0DF9" w:rsidRPr="00E4510F">
        <w:rPr>
          <w:rFonts w:ascii="Times New Roman" w:hAnsi="Times New Roman"/>
          <w:b/>
          <w:bCs/>
          <w:lang w:val="kk-KZ"/>
        </w:rPr>
        <w:t>20</w:t>
      </w:r>
      <w:r w:rsidRPr="000C01E1">
        <w:rPr>
          <w:rFonts w:ascii="Times New Roman" w:hAnsi="Times New Roman"/>
          <w:b/>
          <w:bCs/>
          <w:lang w:val="kk-KZ"/>
        </w:rPr>
        <w:t xml:space="preserve"> оқу жылының к</w:t>
      </w:r>
      <w:r w:rsidR="00E4510F">
        <w:rPr>
          <w:rFonts w:ascii="Times New Roman" w:hAnsi="Times New Roman"/>
          <w:b/>
          <w:bCs/>
          <w:lang w:val="kk-KZ"/>
        </w:rPr>
        <w:t>үзг</w:t>
      </w:r>
      <w:r w:rsidRPr="000C01E1">
        <w:rPr>
          <w:rFonts w:ascii="Times New Roman" w:hAnsi="Times New Roman"/>
          <w:b/>
          <w:bCs/>
          <w:lang w:val="kk-KZ"/>
        </w:rPr>
        <w:t>і семестрі</w:t>
      </w: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  <w:r w:rsidRPr="000C01E1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FB0A81" w:rsidRPr="000C01E1" w:rsidTr="00FB0A8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C01E1">
              <w:rPr>
                <w:rFonts w:ascii="Times New Roman" w:hAnsi="Times New Roman"/>
                <w:bCs/>
              </w:rPr>
              <w:t>од</w:t>
            </w:r>
            <w:r w:rsidRPr="000C01E1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</w:rPr>
              <w:t>Тип</w:t>
            </w:r>
            <w:r w:rsidRPr="000C01E1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СОӨЖ</w:t>
            </w:r>
          </w:p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FB0A81" w:rsidRPr="000C01E1" w:rsidTr="00FB0A8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1E1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  <w:p w:rsidR="00FB0A81" w:rsidRPr="000C01E1" w:rsidRDefault="00546BE0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U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>P</w:t>
            </w:r>
            <w:r>
              <w:rPr>
                <w:rFonts w:ascii="Times New Roman" w:hAnsi="Times New Roman"/>
                <w:lang w:val="en-US" w:eastAsia="ru-RU"/>
              </w:rPr>
              <w:t>R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 xml:space="preserve">K </w:t>
            </w:r>
          </w:p>
          <w:p w:rsidR="007C3D1E" w:rsidRPr="000C01E1" w:rsidRDefault="00546BE0" w:rsidP="00546BE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7C3D1E" w:rsidRPr="000C01E1">
              <w:rPr>
                <w:rFonts w:ascii="Times New Roman" w:hAnsi="Times New Roman"/>
                <w:lang w:val="en-US" w:eastAsia="ru-RU"/>
              </w:rPr>
              <w:t>20</w:t>
            </w:r>
            <w:r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ҚР және шет елдердің қылмыстық құқығы-Жалпы бөлімі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</w:t>
            </w:r>
            <w:r w:rsidRPr="000C01E1">
              <w:rPr>
                <w:rFonts w:ascii="Times New Roman" w:hAnsi="Times New Roman"/>
              </w:rPr>
              <w:t>К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Лектор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C01E1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C01E1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="007C3D1E"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="007C3D1E"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="007C3D1E"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925B6D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бойынша</w:t>
            </w: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  <w:lang w:val="en-US"/>
              </w:rPr>
              <w:t>e</w:t>
            </w:r>
            <w:r w:rsidRPr="000C01E1">
              <w:rPr>
                <w:rFonts w:ascii="Times New Roman" w:hAnsi="Times New Roman"/>
                <w:bCs/>
              </w:rPr>
              <w:t>-</w:t>
            </w:r>
            <w:r w:rsidRPr="000C01E1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C01E1">
              <w:rPr>
                <w:rFonts w:ascii="Times New Roman" w:hAnsi="Times New Roman"/>
                <w:lang w:val="en-US"/>
              </w:rPr>
              <w:t>Apienov68mail.ru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925B6D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 xml:space="preserve">8-747-6222138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0C01E1">
              <w:rPr>
                <w:rFonts w:ascii="Times New Roman" w:hAnsi="Times New Roman"/>
                <w:bCs/>
              </w:rPr>
              <w:t xml:space="preserve">Аудитория </w:t>
            </w:r>
            <w:r w:rsidR="000C01E1" w:rsidRPr="000C01E1">
              <w:rPr>
                <w:rFonts w:ascii="Times New Roman" w:hAnsi="Times New Roman"/>
                <w:bCs/>
              </w:rPr>
              <w:t>308</w:t>
            </w:r>
          </w:p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6966" w:rsidRPr="006D6966" w:rsidTr="00FB0A8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Ассистент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Аға оқытушы Үмбетбаева Жұлдыз Баймұратқызы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C01E1">
              <w:rPr>
                <w:rFonts w:ascii="Times New Roman" w:hAnsi="Times New Roman"/>
                <w:bCs/>
              </w:rPr>
              <w:t>Офис-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са</w:t>
            </w:r>
            <w:proofErr w:type="spellEnd"/>
            <w:r w:rsidRPr="000C01E1"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 w:rsidRPr="000C01E1"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66" w:rsidRPr="006D6966" w:rsidRDefault="006D6966" w:rsidP="000C01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Кесте бойынша</w:t>
            </w:r>
          </w:p>
        </w:tc>
      </w:tr>
    </w:tbl>
    <w:p w:rsidR="00FB0A81" w:rsidRPr="006D6966" w:rsidRDefault="00FB0A81" w:rsidP="000C01E1">
      <w:pPr>
        <w:spacing w:after="0"/>
        <w:contextualSpacing/>
        <w:jc w:val="center"/>
        <w:rPr>
          <w:rFonts w:ascii="Times New Roman" w:hAnsi="Times New Roman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FB0A81" w:rsidRPr="00F92175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C01E1">
              <w:rPr>
                <w:rFonts w:ascii="Times New Roman" w:hAnsi="Times New Roman"/>
              </w:rPr>
              <w:t>кадеми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>ялық таныстырылуы(</w:t>
            </w:r>
            <w:r w:rsidRPr="000C01E1">
              <w:rPr>
                <w:rFonts w:ascii="Times New Roman" w:hAnsi="Times New Roman"/>
              </w:rPr>
              <w:t>презентация</w:t>
            </w:r>
            <w:r w:rsidRPr="000C01E1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</w:p>
          <w:p w:rsidR="00A10783" w:rsidRPr="000C01E1" w:rsidRDefault="00A10783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Пәннің </w:t>
            </w:r>
            <w:r w:rsidRPr="000C01E1">
              <w:rPr>
                <w:rFonts w:ascii="Times New Roman" w:hAnsi="Times New Roman"/>
                <w:b/>
                <w:lang w:val="kk-KZ"/>
              </w:rPr>
              <w:t>мақсаты</w:t>
            </w:r>
            <w:r w:rsidRPr="000C01E1">
              <w:rPr>
                <w:rFonts w:ascii="Times New Roman" w:hAnsi="Times New Roman"/>
                <w:lang w:val="kk-KZ"/>
              </w:rPr>
              <w:t xml:space="preserve"> қылмыстық құқық саласында студенттерде тұрықты білім, қабілеттілік пен тәжірбие қалыптастыру болып табылады. Пәнді оқу </w:t>
            </w:r>
            <w:r w:rsidRPr="000C01E1">
              <w:rPr>
                <w:rFonts w:ascii="Times New Roman" w:hAnsi="Times New Roman"/>
                <w:b/>
                <w:lang w:val="kk-KZ"/>
              </w:rPr>
              <w:t>нәтижесінде</w:t>
            </w:r>
            <w:r w:rsidRPr="000C01E1">
              <w:rPr>
                <w:rFonts w:ascii="Times New Roman" w:hAnsi="Times New Roman"/>
                <w:lang w:val="kk-KZ"/>
              </w:rPr>
              <w:t xml:space="preserve"> студент мына</w:t>
            </w:r>
            <w:r w:rsidR="00BB55CA">
              <w:rPr>
                <w:rFonts w:ascii="Times New Roman" w:hAnsi="Times New Roman"/>
                <w:lang w:val="kk-KZ"/>
              </w:rPr>
              <w:t xml:space="preserve">ндай </w:t>
            </w:r>
            <w:r w:rsidR="00BB55CA" w:rsidRPr="00BB55CA">
              <w:rPr>
                <w:rFonts w:ascii="Times New Roman" w:hAnsi="Times New Roman"/>
                <w:b/>
                <w:lang w:val="kk-KZ"/>
              </w:rPr>
              <w:t>құзыреттіліктерге</w:t>
            </w:r>
            <w:r w:rsidRPr="000C01E1">
              <w:rPr>
                <w:rFonts w:ascii="Times New Roman" w:hAnsi="Times New Roman"/>
                <w:lang w:val="kk-KZ"/>
              </w:rPr>
              <w:t xml:space="preserve"> қабілетті болады: </w:t>
            </w:r>
          </w:p>
          <w:p w:rsidR="00A10783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қылмыстық-құқықтық ұғымдар мен санаттармен жұмыс істей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10783" w:rsidRPr="000C01E1">
              <w:rPr>
                <w:rFonts w:ascii="Times New Roman" w:hAnsi="Times New Roman"/>
                <w:lang w:val="kk-KZ"/>
              </w:rPr>
              <w:t>, қылмыс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="00A10783" w:rsidRPr="000C01E1">
              <w:rPr>
                <w:rFonts w:ascii="Times New Roman" w:hAnsi="Times New Roman"/>
                <w:lang w:val="kk-KZ"/>
              </w:rPr>
              <w:t>ық құқық нормаларын түсіндіре</w:t>
            </w:r>
            <w:r w:rsidR="00BB55CA">
              <w:rPr>
                <w:rFonts w:ascii="Times New Roman" w:hAnsi="Times New Roman"/>
                <w:lang w:val="kk-KZ"/>
              </w:rPr>
              <w:t>ді</w:t>
            </w:r>
            <w:r w:rsidR="00A10783" w:rsidRPr="000C01E1">
              <w:rPr>
                <w:rFonts w:ascii="Times New Roman" w:hAnsi="Times New Roman"/>
                <w:lang w:val="kk-KZ"/>
              </w:rPr>
              <w:t>;</w:t>
            </w:r>
          </w:p>
          <w:p w:rsidR="00A10783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үкімет органдарының, жеке және заңды тұлғалардың қызметтерінде қылмыстық заңды сақтауды қамтамасыз ету</w:t>
            </w:r>
            <w:r w:rsidR="00BB55CA">
              <w:rPr>
                <w:rFonts w:ascii="Times New Roman" w:hAnsi="Times New Roman"/>
                <w:lang w:val="kk-KZ"/>
              </w:rPr>
              <w:t>де кеңестер бере алады;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3)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 қылмыс</w:t>
            </w:r>
            <w:r w:rsidR="00BB55CA">
              <w:rPr>
                <w:rFonts w:ascii="Times New Roman" w:hAnsi="Times New Roman"/>
                <w:lang w:val="kk-KZ"/>
              </w:rPr>
              <w:t>т</w:t>
            </w:r>
            <w:r w:rsidR="00A10783" w:rsidRPr="000C01E1">
              <w:rPr>
                <w:rFonts w:ascii="Times New Roman" w:hAnsi="Times New Roman"/>
                <w:lang w:val="kk-KZ"/>
              </w:rPr>
              <w:t>ық-құқықтық нормаларды талдай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және дұрыс қолдана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, жасалған қылмыс пен теріс қылықтарды </w:t>
            </w:r>
            <w:r w:rsidR="00A50B98" w:rsidRPr="000C01E1">
              <w:rPr>
                <w:rFonts w:ascii="Times New Roman" w:hAnsi="Times New Roman"/>
                <w:lang w:val="kk-KZ"/>
              </w:rPr>
              <w:t>құқықтық тұрғыдан дұрыс квалификация жасай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  <w:r w:rsidR="00A10783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құқықтық сипаттағы құжаттарды дайындай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, нормативтік актілерге құқықтық сараптама жасай</w:t>
            </w:r>
            <w:r w:rsidR="00BB55CA">
              <w:rPr>
                <w:rFonts w:ascii="Times New Roman" w:hAnsi="Times New Roman"/>
                <w:lang w:val="kk-KZ"/>
              </w:rPr>
              <w:t>ды</w:t>
            </w:r>
            <w:r w:rsidR="00A50B98" w:rsidRPr="000C01E1">
              <w:rPr>
                <w:rFonts w:ascii="Times New Roman" w:hAnsi="Times New Roman"/>
                <w:lang w:val="kk-KZ"/>
              </w:rPr>
              <w:t>, құқықтық кеңестер мен қорытындылар бере</w:t>
            </w:r>
            <w:r w:rsidR="00BB55CA">
              <w:rPr>
                <w:rFonts w:ascii="Times New Roman" w:hAnsi="Times New Roman"/>
                <w:lang w:val="kk-KZ"/>
              </w:rPr>
              <w:t>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қылмыстық құқық бұзкшылық фактілерін анықтай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, кінәлі адамға жауаптылық пен жаза шарасын анықта</w:t>
            </w:r>
            <w:r w:rsidR="00BB55CA">
              <w:rPr>
                <w:rFonts w:ascii="Times New Roman" w:hAnsi="Times New Roman"/>
                <w:lang w:val="kk-KZ"/>
              </w:rPr>
              <w:t>йды</w:t>
            </w:r>
            <w:r w:rsidR="00A50B98" w:rsidRPr="000C01E1">
              <w:rPr>
                <w:rFonts w:ascii="Times New Roman" w:hAnsi="Times New Roman"/>
                <w:lang w:val="kk-KZ"/>
              </w:rPr>
              <w:t>, бұзылған құқықтарды қалпына келтіру бойынша қажетті шараларды қолдана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қылмыстық теріс қыл</w:t>
            </w:r>
            <w:r w:rsidR="00BB55CA">
              <w:rPr>
                <w:rFonts w:ascii="Times New Roman" w:hAnsi="Times New Roman"/>
                <w:lang w:val="kk-KZ"/>
              </w:rPr>
              <w:t>ықтарды қылмыстан және өз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ге құқық бұзушылықтардан </w:t>
            </w:r>
            <w:r w:rsidR="00BB55CA">
              <w:rPr>
                <w:rFonts w:ascii="Times New Roman" w:hAnsi="Times New Roman"/>
                <w:lang w:val="kk-KZ"/>
              </w:rPr>
              <w:t xml:space="preserve">критерийлер негізінде </w:t>
            </w:r>
            <w:r w:rsidR="00A50B98" w:rsidRPr="000C01E1">
              <w:rPr>
                <w:rFonts w:ascii="Times New Roman" w:hAnsi="Times New Roman"/>
                <w:lang w:val="kk-KZ"/>
              </w:rPr>
              <w:t>ажырат</w:t>
            </w:r>
            <w:r w:rsidR="00BB55CA">
              <w:rPr>
                <w:rFonts w:ascii="Times New Roman" w:hAnsi="Times New Roman"/>
                <w:lang w:val="kk-KZ"/>
              </w:rPr>
              <w:t>ады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құрам элементтері бойынша белгілі бір қылмыстық-құқықтық нормаға талдау жасай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A50B98" w:rsidRPr="000C01E1" w:rsidRDefault="001A09D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кәсіби қызметтің объектілері болып табылатын әр түрлі қылмыс</w:t>
            </w:r>
            <w:r w:rsidR="00BB55CA">
              <w:rPr>
                <w:rFonts w:ascii="Times New Roman" w:hAnsi="Times New Roman"/>
                <w:lang w:val="kk-KZ"/>
              </w:rPr>
              <w:t>т</w:t>
            </w:r>
            <w:r w:rsidR="00A50B98" w:rsidRPr="000C01E1">
              <w:rPr>
                <w:rFonts w:ascii="Times New Roman" w:hAnsi="Times New Roman"/>
                <w:lang w:val="kk-KZ"/>
              </w:rPr>
              <w:t>ық-құқықтық құбылыстарды, қылмыстарды, теріс қылықтарды, қылмыстық құқықтық нормалар мен қатынастарды талдай біл</w:t>
            </w:r>
            <w:r w:rsidR="00BB55CA">
              <w:rPr>
                <w:rFonts w:ascii="Times New Roman" w:hAnsi="Times New Roman"/>
                <w:lang w:val="kk-KZ"/>
              </w:rPr>
              <w:t>еді</w:t>
            </w:r>
            <w:r w:rsidR="00A50B98" w:rsidRPr="000C01E1">
              <w:rPr>
                <w:rFonts w:ascii="Times New Roman" w:hAnsi="Times New Roman"/>
                <w:lang w:val="kk-KZ"/>
              </w:rPr>
              <w:t>;</w:t>
            </w:r>
          </w:p>
          <w:p w:rsidR="00FB0A81" w:rsidRPr="000C01E1" w:rsidRDefault="001A09DE" w:rsidP="00BB55CA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9)</w:t>
            </w:r>
            <w:r w:rsidR="00A50B98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BB55CA">
              <w:rPr>
                <w:rFonts w:ascii="Times New Roman" w:hAnsi="Times New Roman"/>
                <w:lang w:val="kk-KZ"/>
              </w:rPr>
              <w:t xml:space="preserve">зерттеу әдебиеттеріндегі ұсыныстарға және заң ережелеріне қажетті негіздер болған жағдайда сынмен қарап, өз ұсынысын тұжырымдайды. </w:t>
            </w:r>
          </w:p>
        </w:tc>
      </w:tr>
      <w:tr w:rsidR="00FB0A81" w:rsidRPr="000C01E1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0C01E1">
              <w:rPr>
                <w:rFonts w:ascii="Times New Roman" w:hAnsi="Times New Roman"/>
              </w:rPr>
              <w:lastRenderedPageBreak/>
              <w:t>Пререквизит</w:t>
            </w:r>
            <w:proofErr w:type="spellEnd"/>
            <w:r w:rsidRPr="000C01E1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color w:val="FF0000"/>
                <w:lang w:val="kk-KZ"/>
              </w:rPr>
            </w:pPr>
            <w:r w:rsidRPr="000C01E1">
              <w:rPr>
                <w:rFonts w:ascii="Times New Roman" w:hAnsi="Times New Roman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Мемлекет және құқық теориясы, Конституциялық құқық</w:t>
            </w:r>
            <w:r w:rsidR="006D6966">
              <w:rPr>
                <w:rFonts w:ascii="Times New Roman" w:hAnsi="Times New Roman"/>
                <w:lang w:val="kk-KZ"/>
              </w:rPr>
              <w:t>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FB0A81" w:rsidRPr="00F92175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1. </w:t>
            </w:r>
            <w:r w:rsidRPr="000C01E1">
              <w:rPr>
                <w:rFonts w:ascii="Times New Roman" w:hAnsi="Times New Roman"/>
                <w:bCs/>
                <w:lang w:val="kk-KZ"/>
              </w:rPr>
              <w:t>Ағыбаев А.Н. Қылмыстық құқық.</w:t>
            </w:r>
            <w:r w:rsidRPr="000C01E1">
              <w:rPr>
                <w:rFonts w:ascii="Times New Roman" w:hAnsi="Times New Roman"/>
                <w:lang w:val="kk-KZ"/>
              </w:rPr>
              <w:t xml:space="preserve"> Жалпы бөлім : Оқулық. - Алматы: Жеті жарғы, 2015.- 517.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2. Ағыбаев А.Н. Қазақстан Республикасының Қылмыстық кодексіне түсіндірме. – Алматы: Жеті жарғы, 2015.   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3. Әпенов С.М. Қылмысты квалификациялаудың ғылыми негіздері. – Алматы: Заң әдебиеті, 2006. – 332 б.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4. ҚР Жоғарғы Сотының нормативтік қаулыларының жинағы.</w:t>
            </w:r>
          </w:p>
        </w:tc>
      </w:tr>
      <w:tr w:rsidR="00FB0A81" w:rsidRPr="00F92175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Мүмкіндігі шектеулі студенттерге консултациялық көмек</w:t>
            </w:r>
            <w:r w:rsidR="006D6966">
              <w:rPr>
                <w:rFonts w:ascii="Times New Roman" w:hAnsi="Times New Roman"/>
                <w:lang w:val="kk-KZ"/>
              </w:rPr>
              <w:t xml:space="preserve"> жоғарыда көрсетілген Е-</w:t>
            </w:r>
            <w:r w:rsidR="006D6966" w:rsidRPr="006D6966">
              <w:rPr>
                <w:rFonts w:ascii="Times New Roman" w:hAnsi="Times New Roman"/>
                <w:lang w:val="kk-KZ"/>
              </w:rPr>
              <w:t xml:space="preserve">mail </w:t>
            </w:r>
            <w:r w:rsidR="006D6966">
              <w:rPr>
                <w:rFonts w:ascii="Times New Roman" w:hAnsi="Times New Roman"/>
                <w:lang w:val="kk-KZ"/>
              </w:rPr>
              <w:t>бойынша</w:t>
            </w:r>
            <w:r w:rsidRPr="000C01E1">
              <w:rPr>
                <w:rFonts w:ascii="Times New Roman" w:hAnsi="Times New Roman"/>
                <w:lang w:val="kk-KZ"/>
              </w:rPr>
              <w:t xml:space="preserve"> көрсетіліп отырады.  </w:t>
            </w:r>
          </w:p>
        </w:tc>
      </w:tr>
      <w:tr w:rsidR="00FB0A81" w:rsidRPr="00F92175" w:rsidTr="00FB0A8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C01E1">
              <w:rPr>
                <w:rFonts w:ascii="Times New Roman" w:hAnsi="Times New Roman"/>
                <w:b/>
              </w:rPr>
              <w:t>: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C01E1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C01E1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FB0A81" w:rsidRPr="000C01E1" w:rsidRDefault="00FB0A81" w:rsidP="000C01E1">
      <w:pPr>
        <w:spacing w:after="0"/>
        <w:contextualSpacing/>
        <w:rPr>
          <w:lang w:val="kk-KZ"/>
        </w:rPr>
      </w:pPr>
    </w:p>
    <w:p w:rsidR="00FB0A81" w:rsidRPr="000C01E1" w:rsidRDefault="00FB0A81" w:rsidP="000C01E1">
      <w:pPr>
        <w:spacing w:after="0"/>
        <w:contextualSpacing/>
        <w:jc w:val="center"/>
        <w:rPr>
          <w:rFonts w:ascii="Times New Roman" w:hAnsi="Times New Roman"/>
          <w:b/>
          <w:lang w:val="kk-KZ"/>
        </w:rPr>
      </w:pPr>
      <w:r w:rsidRPr="000C01E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55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1134"/>
        <w:gridCol w:w="5470"/>
        <w:gridCol w:w="9"/>
        <w:gridCol w:w="1426"/>
        <w:gridCol w:w="1816"/>
      </w:tblGrid>
      <w:tr w:rsidR="00FB0A81" w:rsidRPr="000C01E1" w:rsidTr="00FB0A81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Тақырыптардың атауы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Сағат</w:t>
            </w: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көлемі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Жоғарғы балл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eastAsiaTheme="minorHAnsi"/>
              </w:rPr>
            </w:pPr>
          </w:p>
        </w:tc>
      </w:tr>
      <w:tr w:rsidR="00FB0A81" w:rsidRPr="000C01E1" w:rsidTr="00FB0A81">
        <w:trPr>
          <w:trHeight w:val="344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дәріс. Қазақстан Республикасының қылмыстық заңы және шет елдердің қазіргі қылмыстық құқығының қайнар көздері.</w:t>
            </w:r>
          </w:p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C01E1">
              <w:rPr>
                <w:rFonts w:ascii="Times New Roman" w:hAnsi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практикалық сабақ. ҚР және шет елдердің қылмыстық құқығының түсінігі, қылмыстық құқықтық қатынастар, қылмыстық заңның нормалары.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546BE0">
              <w:rPr>
                <w:rFonts w:ascii="Times New Roman" w:hAnsi="Times New Roman"/>
                <w:lang w:val="kk-KZ"/>
              </w:rPr>
              <w:t>1</w:t>
            </w:r>
            <w:r w:rsidR="001C7C0F" w:rsidRPr="00546BE0">
              <w:rPr>
                <w:rFonts w:ascii="Times New Roman" w:hAnsi="Times New Roman"/>
                <w:lang w:val="kk-KZ"/>
              </w:rPr>
              <w:t xml:space="preserve"> Жалпы </w:t>
            </w:r>
            <w:r w:rsidR="001C7C0F" w:rsidRPr="000C01E1">
              <w:rPr>
                <w:rFonts w:ascii="Times New Roman" w:hAnsi="Times New Roman"/>
                <w:lang w:val="kk-KZ"/>
              </w:rPr>
              <w:t xml:space="preserve">және арнайы, бүтін және бөлік нормаларға ҚК баптардың бірнешеуін тап 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ҚР қылмыстық заңының қолданылу кеңістіктерін анықтаңыз.</w:t>
            </w:r>
            <w:r w:rsidR="001C7C0F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5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дәріс.</w:t>
            </w:r>
            <w:r w:rsidRPr="000C01E1">
              <w:rPr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 xml:space="preserve">Қылмыстық жауаптылық, оның негізі.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практикалық сабақ. Қылмыстық жауаптылықтың негізі мен кезеңдері.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Қылмыстық жауаптылықтың қылмыстық процессуалдық жауаптылық нысананан айырмашылығы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«Сотталған» деген атағы алынғаннан кейін адам бұрын қылмыстық жауаптылыққа тартылған болып санаала ма?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 дәріс. ҚР және шет елдердің қылмыстық құқығы бойынша қылмыстың және қылмысты теріс қылықтың  түсінігі мен белгілері.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3 практикалық сабақ. ҚР және шет елдердің қылмыстық құқығы бойынша қылмыстың және қылмысты теріс қылықтың  түсінігі мен белгілері.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7C3D1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EF63C6" w:rsidRPr="000C01E1">
              <w:rPr>
                <w:rFonts w:ascii="Times New Roman" w:hAnsi="Times New Roman"/>
                <w:lang w:val="kk-KZ"/>
              </w:rPr>
              <w:t>ҚР ҚК бойыншатеріс қылықтың шет елдердегі нұсқасымен айырмашылықтары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Бір қылмыстық құқық бұзушылық қылмыстық теріс қылыққа және қылмысқа жатуы мүмкін бе?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Default="00E62A36" w:rsidP="0025438C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25438C">
              <w:rPr>
                <w:rFonts w:ascii="Times New Roman" w:hAnsi="Times New Roman"/>
                <w:b/>
                <w:lang w:val="kk-KZ"/>
              </w:rPr>
              <w:t>СОӨЖ</w:t>
            </w:r>
            <w:r w:rsidR="00FB0A81" w:rsidRPr="0025438C">
              <w:rPr>
                <w:rFonts w:ascii="Times New Roman" w:hAnsi="Times New Roman"/>
                <w:b/>
                <w:lang w:val="kk-KZ"/>
              </w:rPr>
              <w:t xml:space="preserve"> 1.</w:t>
            </w:r>
            <w:r w:rsidR="00FB0A81" w:rsidRPr="000C01E1">
              <w:rPr>
                <w:rFonts w:ascii="Times New Roman" w:hAnsi="Times New Roman"/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25438C" w:rsidRPr="000C01E1" w:rsidRDefault="0025438C" w:rsidP="0025438C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25438C" w:rsidP="000C01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2A36" w:rsidRPr="000C01E1">
              <w:rPr>
                <w:rFonts w:ascii="Times New Roman" w:hAnsi="Times New Roman"/>
              </w:rPr>
              <w:t>0</w:t>
            </w: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4 дәріс. Қылмыстың құрамы және оның белгілері.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E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4 практикалық  сабақ. Қылмыстың құрамы және оның түрлері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Формалдық құрамдардың қоғамға қауіптілігін анықтаңыз</w:t>
            </w:r>
          </w:p>
          <w:p w:rsidR="00FB0A81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FB0A81" w:rsidRPr="000C01E1">
              <w:rPr>
                <w:rFonts w:ascii="Times New Roman" w:hAnsi="Times New Roman"/>
                <w:lang w:val="kk-KZ"/>
              </w:rPr>
              <w:t>.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Келте (қысқартылған) құрамдардың аяқталу кезеңінде іс-әрекеттің қоғамға қауіплігі қалай анықталады?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</w:t>
            </w: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 дәріс.Қылмыстық құқық бұзушылықтың о</w:t>
            </w:r>
            <w:r w:rsidRPr="000C01E1">
              <w:rPr>
                <w:rFonts w:ascii="Times New Roman" w:hAnsi="Times New Roman"/>
                <w:snapToGrid w:val="0"/>
                <w:lang w:val="kk-KZ"/>
              </w:rPr>
              <w:t>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5 практикалық сабақ. Қылмыстың объектісінің түсінігі мен түрлері</w:t>
            </w:r>
          </w:p>
          <w:p w:rsidR="006F46AE" w:rsidRPr="000C01E1" w:rsidRDefault="006F46A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Іс-әрекет негізгі және қосымша объектілермен сипатталғанда қылмыстар жиынтығымен квалификациялауға бола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Қылмыста балама объектілер болғанда квалификациялау ережесін анықтаңыз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25438C" w:rsidTr="00FB0A81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25438C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25438C">
              <w:rPr>
                <w:rFonts w:ascii="Times New Roman" w:hAnsi="Times New Roman"/>
                <w:b/>
                <w:lang w:val="kk-KZ"/>
              </w:rPr>
              <w:t>1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Өткен тақырыптар бойынша студенттер варианттарға бөлініп жазбаша тапсырмалар орындайды.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25438C" w:rsidRDefault="0025438C" w:rsidP="000C01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B0A81" w:rsidRPr="0025438C" w:rsidTr="00FB0A81">
        <w:trPr>
          <w:trHeight w:val="11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 дәріс. Қылмыстық құқық бұзушылықтың объективтік жағы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 практикалық сабақ. Қылмыстық құқық бұзушылықтың объективтік жағының түсінігі мен белгілері.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Объективтік жақтың қосымша белгілері қандай жағдайда міндетті белгі болып саналады?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i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Қылмыстық құқық бұзушылықтардың туындаған зардап бойынша бір бап және бірнеше баптар ажыратылатын жағдайларын ҚК Ерекше бөлімінен мысалдар келтіре отырып анықтаңыз.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567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7 дәріс.ҚР және шет елдердің қылмыстық құқығы бойынша қылмыстық құқық бұзушылықтың </w:t>
            </w:r>
            <w:r w:rsidRPr="000C01E1">
              <w:rPr>
                <w:rFonts w:ascii="Times New Roman" w:hAnsi="Times New Roman"/>
                <w:lang w:val="kk-KZ"/>
              </w:rPr>
              <w:lastRenderedPageBreak/>
              <w:t>с</w:t>
            </w:r>
            <w:r w:rsidRPr="000C01E1">
              <w:rPr>
                <w:rFonts w:ascii="Times New Roman" w:hAnsi="Times New Roman"/>
                <w:snapToGrid w:val="0"/>
                <w:lang w:val="kk-KZ"/>
              </w:rPr>
              <w:t>убъективтік жағы.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7 практикалық сабақ. Қылмыстың субъективтік жағының түсінігі және белгілері.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Анықталмаған қасақанлық болғанда іс әрекет қасақаналық бағытымен, әлде нақты туындаған зардап бойынша  квалификациялана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Кінәнің қос нысанымен жасалған қылмыстарды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құқық бұзушылықты квалификациялау ережесін беріңіз.</w:t>
            </w:r>
            <w:r w:rsidR="00EF63C6" w:rsidRPr="000C0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3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25438C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СОӨЖ</w:t>
            </w:r>
            <w:r w:rsidR="0025438C" w:rsidRPr="000C01E1">
              <w:rPr>
                <w:rFonts w:ascii="Times New Roman" w:hAnsi="Times New Roman"/>
                <w:lang w:val="kk-KZ"/>
              </w:rPr>
              <w:t xml:space="preserve"> 2. Іс-әрекеттің қылмыстылығын жоятын мән-жайлар.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 дәріс. ҚР және шет елдердің қылмыстық құқығы бойынша қылмыстық құқық бұзушылықтың субъектісі.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8 практикалық сабақ. Қылмыстық құқық бұзушылық субъектісінің түсінігі, белгілері мен түрлері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Неліктен адамға қылмыстық  жауаптылық 14,16 жастан белгіленген?</w:t>
            </w:r>
          </w:p>
          <w:p w:rsidR="006F46AE" w:rsidRPr="000C01E1" w:rsidRDefault="006F46AE" w:rsidP="000C01E1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Арнайы субъектімен іс-әрекеттің жасалуының жауаптылықты ауырлататын кездерін анықтаңыз.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 дәріс. ҚР және шет елдердің қылмыстық құқығы бойынша қылмыстық құқық бұзушылықтың сатылары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9 практикалық сабақ. Қылмыстық құқық бұзушылықтың сатылары.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Қылмыстық теріс қылыққа дайындалғаны үшін қылмыстық жауаптылыққа тартуға бола ма?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Ұйымдасқан топты құру қылмысқа дайындалуға сәйкес келеді ме?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B0A81" w:rsidRPr="000C01E1" w:rsidTr="00FB0A81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Default="000969D0" w:rsidP="000969D0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3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.  </w:t>
            </w:r>
            <w:r>
              <w:rPr>
                <w:rFonts w:ascii="Times New Roman" w:hAnsi="Times New Roman"/>
                <w:lang w:val="kk-KZ"/>
              </w:rPr>
              <w:t>Қылмыстық құқық бұзушылықққа қатысушылықтың түсінігі, нысандары</w:t>
            </w:r>
            <w:r w:rsidR="00FB0A81" w:rsidRPr="000C01E1">
              <w:rPr>
                <w:rFonts w:ascii="Times New Roman" w:hAnsi="Times New Roman"/>
                <w:lang w:val="kk-KZ"/>
              </w:rPr>
              <w:t>.</w:t>
            </w:r>
          </w:p>
          <w:p w:rsidR="000969D0" w:rsidRPr="000C01E1" w:rsidRDefault="000969D0" w:rsidP="000969D0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 шығару.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969D0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 дәріс. ҚР және шет елдердің қылмыстық құқығы бойынша қылмыстық құқық бұзушылыққа қатысушылық.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10 практикалық сабақ. ҚР және шет елдердің қылмыстық құқығы бойынша қылмыстық құқық бұзушылыққа  қатысушылық.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Ұйымдастырушылық үшін ҚК 28 бапқа сілтеме жасалатын жағдайларды анықтаңыз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Алдын ала келісімсіз жасалған қылмысты әрекеттерден келісімнің белгілерін анықтаңыз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0969D0" w:rsidRPr="000C01E1" w:rsidTr="00FB0A8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Default="000969D0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Аралық емтихан (Midterm)</w:t>
            </w:r>
          </w:p>
          <w:p w:rsidR="000969D0" w:rsidRPr="000969D0" w:rsidRDefault="000969D0" w:rsidP="000969D0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969D0">
              <w:rPr>
                <w:rFonts w:ascii="Times New Roman" w:hAnsi="Times New Roman"/>
                <w:lang w:val="kk-KZ"/>
              </w:rPr>
              <w:t>Өткен тақырыптар бойынша билет</w:t>
            </w:r>
            <w:r>
              <w:rPr>
                <w:rFonts w:ascii="Times New Roman" w:hAnsi="Times New Roman"/>
                <w:lang w:val="kk-KZ"/>
              </w:rPr>
              <w:t xml:space="preserve"> таратылады,</w:t>
            </w:r>
            <w:r w:rsidRPr="000969D0">
              <w:rPr>
                <w:rFonts w:ascii="Times New Roman" w:hAnsi="Times New Roman"/>
                <w:lang w:val="kk-KZ"/>
              </w:rPr>
              <w:t xml:space="preserve"> жауап жазбаша беріледі.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969D0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100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11дәріс Жазаның түсінігі, мақсаттары.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11 практикалық сабақ. Жазаның түсінігі, мақсаттары, оның өзге құқықтық жауаптылықтардан айырмашылығы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Жаза кінәлі адамның сазайын тартыруды көзейді ме? 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Жазаның тәрбиелік мәні қандай дае түсінесіз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E62A36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СОӨЖ, </w:t>
            </w:r>
            <w:r w:rsidR="00FB0A81" w:rsidRPr="000C01E1">
              <w:rPr>
                <w:rFonts w:ascii="Times New Roman" w:hAnsi="Times New Roman"/>
                <w:lang w:val="kk-KZ"/>
              </w:rPr>
              <w:t>СӨЖ 5 Медициналық сипаттағы мәжбүрлеу шаралары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C011FB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 дәріс. Жаза тағайындау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12 практикалық сабақ. Жаза тағайындаудың арнайы түрлері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Сотталған адамға өмір бойынша бас бостандығынан айыруды тағайындаудың критерийлерін көрсетіңіз  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Жаза тағйындаудың жалпы бастамасына нендей жағдайларды ескеру жатады?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 xml:space="preserve">13 дәріс.Қылмыстық жауаптылық пен жазадан босату.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13 практикалық сабақ. Жазадан босатудың түрлері.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Жауаптылықтан және жазадан босату ұғымдарының ара қатынасын көрсетіңіз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0A29EE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Жүкті немесе жас баласы бар әйелді қандай жағдайларда жазадан босатуға болмайды?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0C01E1" w:rsidTr="00FB0A8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Default="000969D0" w:rsidP="001E3DD6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</w:t>
            </w:r>
            <w:r w:rsidR="00E62A36" w:rsidRPr="000C01E1">
              <w:rPr>
                <w:rFonts w:ascii="Times New Roman" w:hAnsi="Times New Roman"/>
                <w:lang w:val="kk-KZ"/>
              </w:rPr>
              <w:t xml:space="preserve"> 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4</w:t>
            </w:r>
            <w:r w:rsidR="00FB0A81" w:rsidRPr="000C01E1">
              <w:rPr>
                <w:rFonts w:ascii="Times New Roman" w:hAnsi="Times New Roman"/>
                <w:lang w:val="kk-KZ"/>
              </w:rPr>
              <w:t xml:space="preserve">. </w:t>
            </w:r>
            <w:r w:rsidR="001E3DD6">
              <w:rPr>
                <w:rFonts w:ascii="Times New Roman" w:hAnsi="Times New Roman"/>
                <w:lang w:val="kk-KZ"/>
              </w:rPr>
              <w:t>Жаза жүйесі.</w:t>
            </w:r>
          </w:p>
          <w:p w:rsidR="001E3DD6" w:rsidRPr="000C01E1" w:rsidRDefault="001E3DD6" w:rsidP="001E3DD6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Жазаның құқықтық сипаттамасын ауызша түсіндіреді.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35</w:t>
            </w:r>
          </w:p>
        </w:tc>
      </w:tr>
      <w:tr w:rsidR="000969D0" w:rsidRPr="000C01E1" w:rsidTr="00B52A13">
        <w:trPr>
          <w:trHeight w:val="435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 дәріс. Медициналық сипаттағы мәжбүрлеу шаралары.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969D0" w:rsidRPr="000C01E1" w:rsidTr="00B52A13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14 практикалық сабақ. Медициналық сипаттағы мәжбүрлеу шараларының түрлері, оны өзгерту.</w:t>
            </w:r>
          </w:p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 Есі дұрыс кезінде қылмыс жасаған адам жауаптылық мерзімі өтпей тұрып психикалық аурудан жазылса жауаптылыққа тартыла ма?</w:t>
            </w:r>
          </w:p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 Медициналық сипат</w:t>
            </w:r>
            <w:r w:rsidRPr="000C01E1">
              <w:rPr>
                <w:rFonts w:ascii="Times New Roman" w:eastAsiaTheme="minorHAnsi" w:hAnsi="Times New Roman"/>
                <w:lang w:val="kk-KZ"/>
              </w:rPr>
              <w:t>тағы мәжбүрлеу шарасы белгіленген адам сотталған адам  болып санала ма?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0969D0" w:rsidRPr="001E3DD6" w:rsidTr="00B52A13">
        <w:trPr>
          <w:trHeight w:val="43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D0" w:rsidRPr="000C01E1" w:rsidRDefault="000969D0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Default="001E3DD6" w:rsidP="001E3DD6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 </w:t>
            </w:r>
            <w:r w:rsidRPr="001E3DD6"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 xml:space="preserve">.  </w:t>
            </w:r>
            <w:r w:rsidRPr="000C01E1">
              <w:rPr>
                <w:rFonts w:ascii="Times New Roman" w:hAnsi="Times New Roman"/>
                <w:lang w:val="kk-KZ"/>
              </w:rPr>
              <w:t>Кәмелетке толмағандардың қылмыстық жауаптылығының ерекшеліктері.</w:t>
            </w:r>
          </w:p>
          <w:p w:rsidR="001E3DD6" w:rsidRPr="001E3DD6" w:rsidRDefault="001E3DD6" w:rsidP="001E3DD6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ҚР Қылмыстық кодексінің </w:t>
            </w:r>
            <w:r w:rsidRPr="001E3DD6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 xml:space="preserve"> бөлімінің ережелерін ауызша тапсырады.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C01E1" w:rsidRDefault="000969D0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0" w:rsidRPr="000C01E1" w:rsidRDefault="001E3DD6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35</w:t>
            </w:r>
          </w:p>
        </w:tc>
      </w:tr>
      <w:tr w:rsidR="00FB0A81" w:rsidRPr="001E3DD6" w:rsidTr="00FB0A81">
        <w:trPr>
          <w:trHeight w:val="433"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</w:t>
            </w:r>
            <w:r w:rsidR="001E3DD6">
              <w:rPr>
                <w:rFonts w:ascii="Times New Roman" w:hAnsi="Times New Roman"/>
                <w:lang w:val="kk-KZ"/>
              </w:rPr>
              <w:t xml:space="preserve"> </w:t>
            </w:r>
            <w:r w:rsidRPr="000C01E1">
              <w:rPr>
                <w:rFonts w:ascii="Times New Roman" w:hAnsi="Times New Roman"/>
                <w:lang w:val="kk-KZ"/>
              </w:rPr>
              <w:t>дәріс. ҚР қылмыстық заңының алдағы даму перспективалары.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FB0A81" w:rsidRPr="000C01E1" w:rsidTr="00FB0A81">
        <w:trPr>
          <w:trHeight w:val="43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15 практикалық сабақ. ҚР қылмыстық заңын реформалау кезеңдері.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ҚР қылмыстық заңын ҚР қылмыстық құқықтық саясытмен сәйкстік дәрежесін анықтаңыз</w:t>
            </w:r>
          </w:p>
          <w:p w:rsidR="006F46AE" w:rsidRPr="000C01E1" w:rsidRDefault="006F46AE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2</w:t>
            </w:r>
            <w:r w:rsidR="00925B6D" w:rsidRPr="000C01E1">
              <w:rPr>
                <w:rFonts w:ascii="Times New Roman" w:hAnsi="Times New Roman"/>
                <w:lang w:val="kk-KZ"/>
              </w:rPr>
              <w:t xml:space="preserve"> ҚР қылмыстық заңында өзгертуге тұрарлық ережелер бар деп санайсыз ба?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C01E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FB0A81" w:rsidRPr="001E3DD6" w:rsidTr="00FB0A81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1E3DD6" w:rsidRDefault="001E3DD6" w:rsidP="000969D0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  <w:r w:rsidRPr="001E3DD6">
              <w:rPr>
                <w:rFonts w:ascii="Times New Roman" w:hAnsi="Times New Roman"/>
                <w:b/>
                <w:lang w:val="kk-KZ"/>
              </w:rPr>
              <w:t>2 кезеңдік бақылау.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E3DD6">
              <w:rPr>
                <w:rFonts w:ascii="Times New Roman" w:hAnsi="Times New Roman"/>
                <w:lang w:val="kk-KZ"/>
              </w:rPr>
              <w:t xml:space="preserve">10-15 </w:t>
            </w:r>
            <w:r>
              <w:rPr>
                <w:rFonts w:ascii="Times New Roman" w:hAnsi="Times New Roman"/>
                <w:lang w:val="kk-KZ"/>
              </w:rPr>
              <w:t xml:space="preserve">апталар аралығында өткен тақырыптарды ауызша тапсырады.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1E3DD6" w:rsidP="000C01E1">
            <w:pPr>
              <w:spacing w:after="0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FB0A81" w:rsidRPr="001E3DD6" w:rsidTr="00FB0A81">
        <w:trPr>
          <w:trHeight w:val="70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81" w:rsidRPr="000C01E1" w:rsidRDefault="00FB0A81" w:rsidP="000C01E1">
            <w:pPr>
              <w:spacing w:after="0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81" w:rsidRPr="000C01E1" w:rsidRDefault="00FB0A81" w:rsidP="000C01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C01E1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0C01E1" w:rsidRDefault="000C01E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</w:p>
    <w:p w:rsidR="00FB0A81" w:rsidRPr="000C01E1" w:rsidRDefault="00FB0A8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 xml:space="preserve">ХҚФ әдістемелік бюросының төрайымы </w:t>
      </w:r>
      <w:r w:rsidR="001E3DD6">
        <w:rPr>
          <w:rFonts w:ascii="Times New Roman" w:hAnsi="Times New Roman"/>
          <w:lang w:val="kk-KZ" w:eastAsia="ru-RU"/>
        </w:rPr>
        <w:t xml:space="preserve">                 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Машимбаева Г.А.</w:t>
      </w:r>
    </w:p>
    <w:p w:rsidR="00FB0A81" w:rsidRPr="000C01E1" w:rsidRDefault="00FB0A8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0C01E1">
        <w:rPr>
          <w:rFonts w:ascii="Times New Roman" w:hAnsi="Times New Roman"/>
          <w:lang w:val="kk-KZ" w:eastAsia="ru-RU"/>
        </w:rPr>
        <w:t xml:space="preserve">ХҚ кафедрасының меңгерушісі </w:t>
      </w:r>
      <w:r w:rsidR="001E3DD6">
        <w:rPr>
          <w:rFonts w:ascii="Times New Roman" w:hAnsi="Times New Roman"/>
          <w:lang w:val="kk-KZ" w:eastAsia="ru-RU"/>
        </w:rPr>
        <w:t xml:space="preserve">                 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                Сайрамбаева Ж.Т.</w:t>
      </w:r>
    </w:p>
    <w:p w:rsidR="00FB0A81" w:rsidRDefault="00FB0A81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r w:rsidRPr="008037DB">
        <w:rPr>
          <w:rFonts w:ascii="Times New Roman" w:hAnsi="Times New Roman"/>
          <w:lang w:val="kk-KZ" w:eastAsia="ru-RU"/>
        </w:rPr>
        <w:t xml:space="preserve">Лектор </w:t>
      </w:r>
      <w:r w:rsidR="001E3DD6">
        <w:rPr>
          <w:rFonts w:ascii="Times New Roman" w:hAnsi="Times New Roman"/>
          <w:lang w:val="kk-KZ" w:eastAsia="ru-RU"/>
        </w:rPr>
        <w:t xml:space="preserve">                       </w:t>
      </w:r>
      <w:r w:rsidRPr="008037DB">
        <w:rPr>
          <w:rFonts w:ascii="Times New Roman" w:hAnsi="Times New Roman"/>
          <w:lang w:val="kk-KZ" w:eastAsia="ru-RU"/>
        </w:rPr>
        <w:t xml:space="preserve">                                                                                 </w:t>
      </w:r>
      <w:r w:rsidRPr="000C01E1">
        <w:rPr>
          <w:rFonts w:ascii="Times New Roman" w:hAnsi="Times New Roman"/>
          <w:lang w:val="kk-KZ" w:eastAsia="ru-RU"/>
        </w:rPr>
        <w:t xml:space="preserve">        Әпенов С.М. </w:t>
      </w:r>
    </w:p>
    <w:p w:rsidR="008037DB" w:rsidRPr="000C01E1" w:rsidRDefault="008037DB" w:rsidP="008037DB">
      <w:pPr>
        <w:spacing w:after="0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ОӘТЖ бойынша деканның орынбасары      </w:t>
      </w:r>
      <w:r w:rsidRPr="000C01E1">
        <w:rPr>
          <w:rFonts w:ascii="Times New Roman" w:hAnsi="Times New Roman"/>
          <w:lang w:val="kk-KZ" w:eastAsia="ru-RU"/>
        </w:rPr>
        <w:t xml:space="preserve">                                                    </w:t>
      </w:r>
      <w:r>
        <w:rPr>
          <w:rFonts w:ascii="Times New Roman" w:hAnsi="Times New Roman"/>
          <w:lang w:val="kk-KZ" w:eastAsia="ru-RU"/>
        </w:rPr>
        <w:t>Дәркенбаев А</w:t>
      </w:r>
      <w:r w:rsidRPr="000C01E1">
        <w:rPr>
          <w:rFonts w:ascii="Times New Roman" w:hAnsi="Times New Roman"/>
          <w:lang w:val="kk-KZ" w:eastAsia="ru-RU"/>
        </w:rPr>
        <w:t>.</w:t>
      </w:r>
      <w:r>
        <w:rPr>
          <w:rFonts w:ascii="Times New Roman" w:hAnsi="Times New Roman"/>
          <w:lang w:val="kk-KZ" w:eastAsia="ru-RU"/>
        </w:rPr>
        <w:t xml:space="preserve"> І.</w:t>
      </w:r>
    </w:p>
    <w:p w:rsidR="008037DB" w:rsidRPr="008037DB" w:rsidRDefault="008037DB" w:rsidP="000C01E1">
      <w:pPr>
        <w:spacing w:after="0"/>
        <w:contextualSpacing/>
        <w:rPr>
          <w:rFonts w:ascii="Times New Roman" w:hAnsi="Times New Roman"/>
          <w:lang w:val="kk-KZ" w:eastAsia="ru-RU"/>
        </w:rPr>
      </w:pPr>
      <w:bookmarkStart w:id="0" w:name="_GoBack"/>
      <w:bookmarkEnd w:id="0"/>
    </w:p>
    <w:sectPr w:rsidR="008037DB" w:rsidRPr="008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1A17"/>
    <w:multiLevelType w:val="hybridMultilevel"/>
    <w:tmpl w:val="FBDA7C00"/>
    <w:lvl w:ilvl="0" w:tplc="485A2C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4"/>
    <w:rsid w:val="000969D0"/>
    <w:rsid w:val="000A29EE"/>
    <w:rsid w:val="000C01E1"/>
    <w:rsid w:val="001A09DE"/>
    <w:rsid w:val="001C7C0F"/>
    <w:rsid w:val="001E3DD6"/>
    <w:rsid w:val="0025438C"/>
    <w:rsid w:val="004D3563"/>
    <w:rsid w:val="00546BE0"/>
    <w:rsid w:val="006D6966"/>
    <w:rsid w:val="006F46AE"/>
    <w:rsid w:val="007A4627"/>
    <w:rsid w:val="007C3D1E"/>
    <w:rsid w:val="008037DB"/>
    <w:rsid w:val="00925B6D"/>
    <w:rsid w:val="00A10783"/>
    <w:rsid w:val="00A50B98"/>
    <w:rsid w:val="00B67DB4"/>
    <w:rsid w:val="00BB55CA"/>
    <w:rsid w:val="00BE0DF9"/>
    <w:rsid w:val="00C011FB"/>
    <w:rsid w:val="00C6401A"/>
    <w:rsid w:val="00CA1F61"/>
    <w:rsid w:val="00E4510F"/>
    <w:rsid w:val="00E62A36"/>
    <w:rsid w:val="00EF63C6"/>
    <w:rsid w:val="00F06619"/>
    <w:rsid w:val="00F92175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AED7-D4E9-4FDE-9151-65F4A48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8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FB0A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10783"/>
    <w:rPr>
      <w:rFonts w:ascii="Times New Roman" w:eastAsiaTheme="minorHAns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E6F1-12D3-4047-A0EB-396C99CE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16</cp:revision>
  <dcterms:created xsi:type="dcterms:W3CDTF">2018-02-14T02:55:00Z</dcterms:created>
  <dcterms:modified xsi:type="dcterms:W3CDTF">2019-10-01T16:17:00Z</dcterms:modified>
</cp:coreProperties>
</file>